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QUESTA E’ UNA BOZZA -  VERIFICARE SE IL COMUNE RICHIEDE MODULISTICA APPOSITA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[luogo], [data]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All'attenzione di [nome referente]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Richiesta di Patrocinio per il Progetto “Settimana Europea della Mobilità... in bicicletta” dal 16 al 22 settembre 202</w:t>
      </w:r>
      <w:r w:rsidDel="00000000" w:rsidR="00000000" w:rsidRPr="00000000">
        <w:rPr>
          <w:b w:val="1"/>
          <w:rtl w:val="0"/>
        </w:rPr>
        <w:t xml:space="preserve">2.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Egregio/a…….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la presente </w:t>
      </w:r>
      <w:r w:rsidDel="00000000" w:rsidR="00000000" w:rsidRPr="00000000">
        <w:rPr>
          <w:rtl w:val="0"/>
        </w:rPr>
        <w:t xml:space="preserve">_____________________ aderente 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FIAB – Federazione Italiana Ambiente e </w:t>
      </w:r>
      <w:r w:rsidDel="00000000" w:rsidR="00000000" w:rsidRPr="00000000">
        <w:rPr>
          <w:rtl w:val="0"/>
        </w:rPr>
        <w:t xml:space="preserve">Bicicletta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patrocinio del…………………. per il progetto "Settimana Europea della Mobilità...in bicicletta” che si svolgerà dal 16 al 22 settembre 202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progetto di FIAB rappresenta l'occasione per promuovere l'uso della bicicletta come mezzo di trasporto quotidiano e per il tempo libero e incoraggiare le amministrazioni pubbliche e i politici a guardare alla mobilità intelligente e sostenibile come un investimento per il proprio paese.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CAMBIA STILE, VAI IN BICI!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0066cc"/>
          <w:sz w:val="22"/>
          <w:szCs w:val="22"/>
        </w:rPr>
      </w:pPr>
      <w:r w:rsidDel="00000000" w:rsidR="00000000" w:rsidRPr="00000000">
        <w:rPr>
          <w:b w:val="1"/>
          <w:color w:val="0066cc"/>
          <w:sz w:val="28"/>
          <w:szCs w:val="28"/>
          <w:rtl w:val="0"/>
        </w:rPr>
        <w:t xml:space="preserve">Sul sito FIAB Italia sono disponibili ulteriori informazioni sugli eventi previsti per il 2022 </w:t>
      </w:r>
      <w:r w:rsidDel="00000000" w:rsidR="00000000" w:rsidRPr="00000000">
        <w:rPr>
          <w:b w:val="1"/>
          <w:color w:val="0066cc"/>
          <w:sz w:val="22"/>
          <w:szCs w:val="22"/>
          <w:rtl w:val="0"/>
        </w:rPr>
        <w:t xml:space="preserve">(https://fiabitalia.it/eventi/settimana-europea-mobilita-sostenibile-sem)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legale rappresentante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CONTATTI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2552" w:top="2552" w:left="1417.3228346456694" w:right="1418" w:header="0" w:footer="10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6115685" cy="37465"/>
          <wp:effectExtent b="0" l="0" r="0" t="0"/>
          <wp:docPr descr="footer_line_COL" id="2" name="image2.png"/>
          <a:graphic>
            <a:graphicData uri="http://schemas.openxmlformats.org/drawingml/2006/picture">
              <pic:pic>
                <pic:nvPicPr>
                  <pic:cNvPr descr="footer_line_COL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685" cy="37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br w:type="textWrapping"/>
      <w:t xml:space="preserve">FIAB Onlus - Federazione Italiana Ambiente e Bicicletta</w:t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120" w:before="10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via Borsieri, 5/E  20159 Milano - C.F./P.IVA 11543050154 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4e80"/>
        <w:sz w:val="16"/>
        <w:szCs w:val="16"/>
        <w:u w:val="none"/>
        <w:shd w:fill="auto" w:val="clear"/>
        <w:vertAlign w:val="baseline"/>
        <w:rtl w:val="0"/>
      </w:rPr>
      <w:t xml:space="preserve">federazione@fiabitalia.it – fiab.italia@pec.it CD: SUBM70N </w:t>
    </w:r>
    <w:hyperlink r:id="rId2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55cc"/>
          <w:sz w:val="16"/>
          <w:szCs w:val="16"/>
          <w:u w:val="single"/>
          <w:shd w:fill="auto" w:val="clear"/>
          <w:vertAlign w:val="baseline"/>
          <w:rtl w:val="0"/>
        </w:rPr>
        <w:t xml:space="preserve">www.fiabitalia.it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color w:val="004e8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widowControl w:val="0"/>
      <w:spacing w:after="120" w:before="100" w:lineRule="auto"/>
      <w:rPr>
        <w:b w:val="1"/>
        <w:color w:val="ff0000"/>
      </w:rPr>
    </w:pPr>
    <w:r w:rsidDel="00000000" w:rsidR="00000000" w:rsidRPr="00000000">
      <w:rPr>
        <w:b w:val="1"/>
        <w:color w:val="ff0000"/>
        <w:rtl w:val="0"/>
      </w:rPr>
      <w:t xml:space="preserve">N.B qui è possibile inserire anche i riferimenti alle singole associazioni locali</w:t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Arial" w:cs="Arial" w:eastAsia="Arial" w:hAnsi="Arial"/>
        <w:color w:val="004e8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0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right" w:pos="1417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color w:val="164194"/>
        <w:sz w:val="44"/>
        <w:szCs w:val="44"/>
      </w:rPr>
      <w:drawing>
        <wp:inline distB="114300" distT="114300" distL="114300" distR="114300">
          <wp:extent cx="5759570" cy="21336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570" cy="2133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fiabitali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